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Șendreni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vMsGcKdfZauQ96F5GMoPXj85qw==">CgMxLjA4AHIhMTA1RWFHWjFHN2Rwb1IzMy16Y2RNUTd2RlVGS3EwY1V1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