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"Petru Rareș", comuna Frumușița</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7bdLIPTrOXErrSIHDeGqfoM/Lw==">CgMxLjA4AHIhMTMxMnRMdXZicEU4R3pSNTNnZVVYYzlnRVNXV3M3cVBG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