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"Sfântul Nicolae", comuna Vânători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v2YeMg+L+R+6IMWYfaQc/q8FPg==">CgMxLjA4AHIhMWFTek0xMmh4TEw3UU84VDdPMVFjUENXTER3OWhsNk9Q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